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56dac1b31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766db4865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Faytabad,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75b2bca0f4b9b" /><Relationship Type="http://schemas.openxmlformats.org/officeDocument/2006/relationships/numbering" Target="/word/numbering.xml" Id="R24c2b1d24136434f" /><Relationship Type="http://schemas.openxmlformats.org/officeDocument/2006/relationships/settings" Target="/word/settings.xml" Id="R364f38da31b941e9" /><Relationship Type="http://schemas.openxmlformats.org/officeDocument/2006/relationships/image" Target="/word/media/0658f8fa-7a2b-433f-9213-f833474c007e.png" Id="R1e4766db48654f56" /></Relationships>
</file>