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ab4cc854f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3c1686f72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Fayzullapur,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91df82ae64484" /><Relationship Type="http://schemas.openxmlformats.org/officeDocument/2006/relationships/numbering" Target="/word/numbering.xml" Id="R1f38b1166fa549ab" /><Relationship Type="http://schemas.openxmlformats.org/officeDocument/2006/relationships/settings" Target="/word/settings.xml" Id="Rb35faa0fe7fe4732" /><Relationship Type="http://schemas.openxmlformats.org/officeDocument/2006/relationships/image" Target="/word/media/aed226cc-bead-427d-bebc-f027e34d9c5e.png" Id="R6ff3c1686f724887" /></Relationships>
</file>