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83aa7c4f124b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15540ec25140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Fenchualezi,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eca30afb6e45f4" /><Relationship Type="http://schemas.openxmlformats.org/officeDocument/2006/relationships/numbering" Target="/word/numbering.xml" Id="R0e83a21a6b294bd9" /><Relationship Type="http://schemas.openxmlformats.org/officeDocument/2006/relationships/settings" Target="/word/settings.xml" Id="R00efc5c7669d4e7c" /><Relationship Type="http://schemas.openxmlformats.org/officeDocument/2006/relationships/image" Target="/word/media/04a0ed50-d87c-462f-aa11-c4927ed3d32d.png" Id="Rad15540ec25140d1" /></Relationships>
</file>