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19fedeb87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aab7afdac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Fenchuganj,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5ae31148e4497" /><Relationship Type="http://schemas.openxmlformats.org/officeDocument/2006/relationships/numbering" Target="/word/numbering.xml" Id="R8cb2b8ddfbff41a9" /><Relationship Type="http://schemas.openxmlformats.org/officeDocument/2006/relationships/settings" Target="/word/settings.xml" Id="R6397460e983e471e" /><Relationship Type="http://schemas.openxmlformats.org/officeDocument/2006/relationships/image" Target="/word/media/cbfde5f0-e15b-49e2-a2f1-5a5f5308f4aa.png" Id="R0bdaab7afdac4045" /></Relationships>
</file>