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f92ac63a8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2f3030084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Ferachara,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d911404ae4bc0" /><Relationship Type="http://schemas.openxmlformats.org/officeDocument/2006/relationships/numbering" Target="/word/numbering.xml" Id="R309525cba32e4fc2" /><Relationship Type="http://schemas.openxmlformats.org/officeDocument/2006/relationships/settings" Target="/word/settings.xml" Id="Reabbc77460dd468c" /><Relationship Type="http://schemas.openxmlformats.org/officeDocument/2006/relationships/image" Target="/word/media/bf66cd67-e40b-4603-a085-ef42fa33a006.png" Id="R9f22f30300844f21" /></Relationships>
</file>