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ae2cb4cd9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f9d2acf2e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40fc8283e40d1" /><Relationship Type="http://schemas.openxmlformats.org/officeDocument/2006/relationships/numbering" Target="/word/numbering.xml" Id="Rbc700c89f180443c" /><Relationship Type="http://schemas.openxmlformats.org/officeDocument/2006/relationships/settings" Target="/word/settings.xml" Id="R8dbcb36ca7424fd1" /><Relationship Type="http://schemas.openxmlformats.org/officeDocument/2006/relationships/image" Target="/word/media/60f53185-cef5-4094-827c-d6eb1e3df6a2.png" Id="R3aff9d2acf2e49b3" /></Relationships>
</file>