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f626a1270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b69da265d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9ce94d9b34af1" /><Relationship Type="http://schemas.openxmlformats.org/officeDocument/2006/relationships/numbering" Target="/word/numbering.xml" Id="Re3850a7f75004e27" /><Relationship Type="http://schemas.openxmlformats.org/officeDocument/2006/relationships/settings" Target="/word/settings.xml" Id="R77d23346b93b448a" /><Relationship Type="http://schemas.openxmlformats.org/officeDocument/2006/relationships/image" Target="/word/media/e1500515-ce79-4cc9-b093-6758c6a4ce26.png" Id="R128b69da265d4c3b" /></Relationships>
</file>