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d33a678b0340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2a45053bfa45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Gabtali 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5f5f30e3a64604" /><Relationship Type="http://schemas.openxmlformats.org/officeDocument/2006/relationships/numbering" Target="/word/numbering.xml" Id="Ree0e201d80eb403d" /><Relationship Type="http://schemas.openxmlformats.org/officeDocument/2006/relationships/settings" Target="/word/settings.xml" Id="Rc9d968f08d0d4814" /><Relationship Type="http://schemas.openxmlformats.org/officeDocument/2006/relationships/image" Target="/word/media/e429952f-7dd2-4c5c-8e39-d47a7a0c04e1.png" Id="R202a45053bfa45a8" /></Relationships>
</file>