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401ba86e9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a85415781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Gabtoli,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018ca67984243" /><Relationship Type="http://schemas.openxmlformats.org/officeDocument/2006/relationships/numbering" Target="/word/numbering.xml" Id="Re27b85dca8b545d8" /><Relationship Type="http://schemas.openxmlformats.org/officeDocument/2006/relationships/settings" Target="/word/settings.xml" Id="R15e1d66c90404a8c" /><Relationship Type="http://schemas.openxmlformats.org/officeDocument/2006/relationships/image" Target="/word/media/fb2861f5-bbe5-4a53-a734-a88dd20c2a88.png" Id="Rf21a854157814c90" /></Relationships>
</file>