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3b6ac40d4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3ffccc2d1c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Gabua New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68ce54d4c4359" /><Relationship Type="http://schemas.openxmlformats.org/officeDocument/2006/relationships/numbering" Target="/word/numbering.xml" Id="Rb86e3c47f22d4f47" /><Relationship Type="http://schemas.openxmlformats.org/officeDocument/2006/relationships/settings" Target="/word/settings.xml" Id="R453ae1c7676b49cc" /><Relationship Type="http://schemas.openxmlformats.org/officeDocument/2006/relationships/image" Target="/word/media/2b9b5df4-3816-46a7-acf5-f453c8fa7f13.png" Id="R073ffccc2d1c44eb" /></Relationships>
</file>