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ece4a5fb84a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fe28c4937243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Gacha,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026c105b464752" /><Relationship Type="http://schemas.openxmlformats.org/officeDocument/2006/relationships/numbering" Target="/word/numbering.xml" Id="R68503dcfc1b84c53" /><Relationship Type="http://schemas.openxmlformats.org/officeDocument/2006/relationships/settings" Target="/word/settings.xml" Id="Rea491bbe8b374111" /><Relationship Type="http://schemas.openxmlformats.org/officeDocument/2006/relationships/image" Target="/word/media/93bc2767-f2fb-4e18-a4af-0715a382db50.png" Id="Rf8fe28c4937243b5" /></Relationships>
</file>