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3099a4e70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2ae51384e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eb1583a2748e5" /><Relationship Type="http://schemas.openxmlformats.org/officeDocument/2006/relationships/numbering" Target="/word/numbering.xml" Id="Rc0a2d71b27984126" /><Relationship Type="http://schemas.openxmlformats.org/officeDocument/2006/relationships/settings" Target="/word/settings.xml" Id="Rf5959698bdf74baf" /><Relationship Type="http://schemas.openxmlformats.org/officeDocument/2006/relationships/image" Target="/word/media/7131e632-61cb-4131-94b3-e96f9184d0e3.png" Id="Rbd62ae51384e4cc7" /></Relationships>
</file>