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ee48d4b00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2385b1e9a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Gaendar,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0b8e9a3564288" /><Relationship Type="http://schemas.openxmlformats.org/officeDocument/2006/relationships/numbering" Target="/word/numbering.xml" Id="R6028d75ff6104a9d" /><Relationship Type="http://schemas.openxmlformats.org/officeDocument/2006/relationships/settings" Target="/word/settings.xml" Id="R6793f35ee867460b" /><Relationship Type="http://schemas.openxmlformats.org/officeDocument/2006/relationships/image" Target="/word/media/4ea2a89d-9656-4331-9327-f7b65893a0fd.png" Id="R1e12385b1e9a4d0b" /></Relationships>
</file>