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11f9e8843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23bda2c2c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3c054c32f495a" /><Relationship Type="http://schemas.openxmlformats.org/officeDocument/2006/relationships/numbering" Target="/word/numbering.xml" Id="Rd20ace86004e454d" /><Relationship Type="http://schemas.openxmlformats.org/officeDocument/2006/relationships/settings" Target="/word/settings.xml" Id="R8cb40b6b0a3042f0" /><Relationship Type="http://schemas.openxmlformats.org/officeDocument/2006/relationships/image" Target="/word/media/7eae88f2-acbd-4b57-9a47-a208e1ee4803.png" Id="R94623bda2c2c4d75" /></Relationships>
</file>