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ed8ece5bf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aec8248bf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Gagansahar,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a593adf38416c" /><Relationship Type="http://schemas.openxmlformats.org/officeDocument/2006/relationships/numbering" Target="/word/numbering.xml" Id="Rd841c250d2fc4ac4" /><Relationship Type="http://schemas.openxmlformats.org/officeDocument/2006/relationships/settings" Target="/word/settings.xml" Id="R69fa70e93f2145e9" /><Relationship Type="http://schemas.openxmlformats.org/officeDocument/2006/relationships/image" Target="/word/media/f12b1e22-4d5c-4324-bfc1-5e5a5ea350e6.png" Id="Re71aec8248bf40ca" /></Relationships>
</file>