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be04ab28e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b7b6568fe44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Gagrapara,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e37c3b0fd54d1d" /><Relationship Type="http://schemas.openxmlformats.org/officeDocument/2006/relationships/numbering" Target="/word/numbering.xml" Id="R4bd54e29ff7049eb" /><Relationship Type="http://schemas.openxmlformats.org/officeDocument/2006/relationships/settings" Target="/word/settings.xml" Id="Rf9952fac46964ec0" /><Relationship Type="http://schemas.openxmlformats.org/officeDocument/2006/relationships/image" Target="/word/media/20fca0e9-7e6d-4a5c-b8ec-de80634f0d17.png" Id="Rdc8b7b6568fe44f8" /></Relationships>
</file>