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d36a1ef062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b92af12bdf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Gajinda,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c5b70270f64ff4" /><Relationship Type="http://schemas.openxmlformats.org/officeDocument/2006/relationships/numbering" Target="/word/numbering.xml" Id="R03ba8386be9b428c" /><Relationship Type="http://schemas.openxmlformats.org/officeDocument/2006/relationships/settings" Target="/word/settings.xml" Id="R2890f8acb6714430" /><Relationship Type="http://schemas.openxmlformats.org/officeDocument/2006/relationships/image" Target="/word/media/606d6416-2d27-4ffb-b8df-aa53696f34b9.png" Id="Ra9b92af12bdf4fd2" /></Relationships>
</file>