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bfd9538fb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86937e575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8fb91980c48eb" /><Relationship Type="http://schemas.openxmlformats.org/officeDocument/2006/relationships/numbering" Target="/word/numbering.xml" Id="R5a323e55104a4d2d" /><Relationship Type="http://schemas.openxmlformats.org/officeDocument/2006/relationships/settings" Target="/word/settings.xml" Id="R9ae28f2a3b0d4741" /><Relationship Type="http://schemas.openxmlformats.org/officeDocument/2006/relationships/image" Target="/word/media/b765b195-a18b-44b2-ba52-b92c232f8e3f.png" Id="R88c86937e5754e17" /></Relationships>
</file>