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e860007e8144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32f35d12f643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Gana Chatra,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dc02bb6f84456f" /><Relationship Type="http://schemas.openxmlformats.org/officeDocument/2006/relationships/numbering" Target="/word/numbering.xml" Id="R0c6fd815df614dd5" /><Relationship Type="http://schemas.openxmlformats.org/officeDocument/2006/relationships/settings" Target="/word/settings.xml" Id="R1a9a91b9ee844509" /><Relationship Type="http://schemas.openxmlformats.org/officeDocument/2006/relationships/image" Target="/word/media/6567a47a-39b1-4c34-9d32-5b2a23139886.png" Id="Rbf32f35d12f643bf" /></Relationships>
</file>