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0cd7524f7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0229c7a695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Gangar 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1b67da16274783" /><Relationship Type="http://schemas.openxmlformats.org/officeDocument/2006/relationships/numbering" Target="/word/numbering.xml" Id="Rb655e017cf6b4bdb" /><Relationship Type="http://schemas.openxmlformats.org/officeDocument/2006/relationships/settings" Target="/word/settings.xml" Id="Reb87535d5e46466b" /><Relationship Type="http://schemas.openxmlformats.org/officeDocument/2006/relationships/image" Target="/word/media/dd8ecf77-46eb-4e6e-ac2c-e31410b0124f.png" Id="Rf90229c7a6954bb2" /></Relationships>
</file>