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770fbe9bf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7dfb5b5a7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Gangasagar,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ab78a135c4d93" /><Relationship Type="http://schemas.openxmlformats.org/officeDocument/2006/relationships/numbering" Target="/word/numbering.xml" Id="R6a0924c268f94cf0" /><Relationship Type="http://schemas.openxmlformats.org/officeDocument/2006/relationships/settings" Target="/word/settings.xml" Id="Rd74da6ed6c7b48e8" /><Relationship Type="http://schemas.openxmlformats.org/officeDocument/2006/relationships/image" Target="/word/media/bbd96aac-c95c-4c14-9985-066d902a3697.png" Id="R5ee7dfb5b5a74940" /></Relationships>
</file>