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26e1b351f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de44ca6bb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bb8291fd447be" /><Relationship Type="http://schemas.openxmlformats.org/officeDocument/2006/relationships/numbering" Target="/word/numbering.xml" Id="Rdfe5e488e8904470" /><Relationship Type="http://schemas.openxmlformats.org/officeDocument/2006/relationships/settings" Target="/word/settings.xml" Id="Rf585d6f3425d4ed8" /><Relationship Type="http://schemas.openxmlformats.org/officeDocument/2006/relationships/image" Target="/word/media/b99d64f3-b767-485f-b32d-5236746e464d.png" Id="Rc1fde44ca6bb47ad" /></Relationships>
</file>