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d5f1da240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281573468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3e111f8fa4acc" /><Relationship Type="http://schemas.openxmlformats.org/officeDocument/2006/relationships/numbering" Target="/word/numbering.xml" Id="Ref3371ff113245be" /><Relationship Type="http://schemas.openxmlformats.org/officeDocument/2006/relationships/settings" Target="/word/settings.xml" Id="Re5ea044a5c9748c2" /><Relationship Type="http://schemas.openxmlformats.org/officeDocument/2006/relationships/image" Target="/word/media/11bf4d0c-95a3-48e4-bae0-bfb4b199e01a.png" Id="R51b2815734684cc0" /></Relationships>
</file>