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cf610c047848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d224d5295f4f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Gaorai,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5fc729e8314e50" /><Relationship Type="http://schemas.openxmlformats.org/officeDocument/2006/relationships/numbering" Target="/word/numbering.xml" Id="Rcda884e6460a46b4" /><Relationship Type="http://schemas.openxmlformats.org/officeDocument/2006/relationships/settings" Target="/word/settings.xml" Id="R195609d9042e4729" /><Relationship Type="http://schemas.openxmlformats.org/officeDocument/2006/relationships/image" Target="/word/media/3bbde062-d66f-4d5f-ada1-fcfd2bb51a61.png" Id="Rbdd224d5295f4f89" /></Relationships>
</file>