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c1c038d0a643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31e0731e6a40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Garabaria,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d3d270a8db486e" /><Relationship Type="http://schemas.openxmlformats.org/officeDocument/2006/relationships/numbering" Target="/word/numbering.xml" Id="Rfa26d48836bf4ac2" /><Relationship Type="http://schemas.openxmlformats.org/officeDocument/2006/relationships/settings" Target="/word/settings.xml" Id="R5799c2d449bc48df" /><Relationship Type="http://schemas.openxmlformats.org/officeDocument/2006/relationships/image" Target="/word/media/a3f3942b-a32c-477a-ae6e-eadcfe69681c.png" Id="R0931e0731e6a401a" /></Relationships>
</file>