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eb2d167e04f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abe80c7724a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Garadaha,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2ca67b87b4ba2" /><Relationship Type="http://schemas.openxmlformats.org/officeDocument/2006/relationships/numbering" Target="/word/numbering.xml" Id="Rf33f62f6cf1f4961" /><Relationship Type="http://schemas.openxmlformats.org/officeDocument/2006/relationships/settings" Target="/word/settings.xml" Id="Rcd3c871a6ce64fb3" /><Relationship Type="http://schemas.openxmlformats.org/officeDocument/2006/relationships/image" Target="/word/media/9bd39340-d943-42d3-a41a-3d4aee63ee72.png" Id="Ra0cabe80c7724a96" /></Relationships>
</file>