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a1523c6b441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316767931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Garatta,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e6817e75249a3" /><Relationship Type="http://schemas.openxmlformats.org/officeDocument/2006/relationships/numbering" Target="/word/numbering.xml" Id="R53864ec07b6a482b" /><Relationship Type="http://schemas.openxmlformats.org/officeDocument/2006/relationships/settings" Target="/word/settings.xml" Id="R208f7d73a3574a0d" /><Relationship Type="http://schemas.openxmlformats.org/officeDocument/2006/relationships/image" Target="/word/media/1f59a0be-d900-4b98-82da-de0cf5395440.png" Id="Rfae316767931485a" /></Relationships>
</file>