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d1a31d048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5e14705b8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8ad6baf984265" /><Relationship Type="http://schemas.openxmlformats.org/officeDocument/2006/relationships/numbering" Target="/word/numbering.xml" Id="R4aa850a017a3497d" /><Relationship Type="http://schemas.openxmlformats.org/officeDocument/2006/relationships/settings" Target="/word/settings.xml" Id="Rf074fd474358452b" /><Relationship Type="http://schemas.openxmlformats.org/officeDocument/2006/relationships/image" Target="/word/media/9ab7fd5f-4927-49bd-979d-4b33d89f5f93.png" Id="R5035e14705b849b2" /></Relationships>
</file>