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ab5a7335f446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bf92a9be274e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Gardana,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d0239574a64474" /><Relationship Type="http://schemas.openxmlformats.org/officeDocument/2006/relationships/numbering" Target="/word/numbering.xml" Id="Rcfa02b4ea46d474d" /><Relationship Type="http://schemas.openxmlformats.org/officeDocument/2006/relationships/settings" Target="/word/settings.xml" Id="R0d35612debee454e" /><Relationship Type="http://schemas.openxmlformats.org/officeDocument/2006/relationships/image" Target="/word/media/67d5ee9b-80cd-41f1-82f8-088ef7a557a7.png" Id="R27bf92a9be274ef0" /></Relationships>
</file>