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cbe20b5f8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94f2281fb742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Garjandia,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cacfcbe7a1499f" /><Relationship Type="http://schemas.openxmlformats.org/officeDocument/2006/relationships/numbering" Target="/word/numbering.xml" Id="R206695fb3b2f4cb7" /><Relationship Type="http://schemas.openxmlformats.org/officeDocument/2006/relationships/settings" Target="/word/settings.xml" Id="R057a683cda6e4b48" /><Relationship Type="http://schemas.openxmlformats.org/officeDocument/2006/relationships/image" Target="/word/media/f74015cb-7814-4652-ab76-bd195f42eb88.png" Id="Rc694f2281fb74296" /></Relationships>
</file>