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5c024e243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11e4e6a6f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Garjania,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5d10ccdaf44cf" /><Relationship Type="http://schemas.openxmlformats.org/officeDocument/2006/relationships/numbering" Target="/word/numbering.xml" Id="R2ecbe3f24e1d470c" /><Relationship Type="http://schemas.openxmlformats.org/officeDocument/2006/relationships/settings" Target="/word/settings.xml" Id="R8f4038aa5c1e4dcd" /><Relationship Type="http://schemas.openxmlformats.org/officeDocument/2006/relationships/image" Target="/word/media/a4dd9900-3de0-4bf0-94ab-d2de4ec6a6b5.png" Id="R1c811e4e6a6f4c9c" /></Relationships>
</file>