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3af0556a1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210e255fc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9831f0dbe46b3" /><Relationship Type="http://schemas.openxmlformats.org/officeDocument/2006/relationships/numbering" Target="/word/numbering.xml" Id="Rb515f50938ca475f" /><Relationship Type="http://schemas.openxmlformats.org/officeDocument/2006/relationships/settings" Target="/word/settings.xml" Id="R3f57644052734edb" /><Relationship Type="http://schemas.openxmlformats.org/officeDocument/2006/relationships/image" Target="/word/media/ead71e9a-11b7-4b22-b814-1a9be5c22b0b.png" Id="R026210e255fc4654" /></Relationships>
</file>