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120991cf3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9b6d377fb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Garuikhali,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35e45754e4452" /><Relationship Type="http://schemas.openxmlformats.org/officeDocument/2006/relationships/numbering" Target="/word/numbering.xml" Id="Rac0a5c064c1b4e6f" /><Relationship Type="http://schemas.openxmlformats.org/officeDocument/2006/relationships/settings" Target="/word/settings.xml" Id="R83b6d819c4bd4f57" /><Relationship Type="http://schemas.openxmlformats.org/officeDocument/2006/relationships/image" Target="/word/media/b03e0170-75ac-4c38-b8f1-3eed68f053a6.png" Id="R4a09b6d377fb4a88" /></Relationships>
</file>