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3157bd92f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63ee7aa4d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b7f0f01ff46e2" /><Relationship Type="http://schemas.openxmlformats.org/officeDocument/2006/relationships/numbering" Target="/word/numbering.xml" Id="R3666b53194704d82" /><Relationship Type="http://schemas.openxmlformats.org/officeDocument/2006/relationships/settings" Target="/word/settings.xml" Id="R99406ce3f19746eb" /><Relationship Type="http://schemas.openxmlformats.org/officeDocument/2006/relationships/image" Target="/word/media/b7371dca-fadd-4fac-8406-6ef43b95ddee.png" Id="R1d563ee7aa4d4f3b" /></Relationships>
</file>