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cecb0151d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6c890dfee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d27ee272a48b3" /><Relationship Type="http://schemas.openxmlformats.org/officeDocument/2006/relationships/numbering" Target="/word/numbering.xml" Id="R18ac5ad990d34062" /><Relationship Type="http://schemas.openxmlformats.org/officeDocument/2006/relationships/settings" Target="/word/settings.xml" Id="R4f4b2ee01e1c437d" /><Relationship Type="http://schemas.openxmlformats.org/officeDocument/2006/relationships/image" Target="/word/media/bf5e81e6-3ebe-4125-8a6b-cf0b7b095a14.png" Id="R7ed6c890dfee4185" /></Relationships>
</file>