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94978a852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8cfc6cf59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f8f2e8fe14648" /><Relationship Type="http://schemas.openxmlformats.org/officeDocument/2006/relationships/numbering" Target="/word/numbering.xml" Id="R3de2116eaea94d4b" /><Relationship Type="http://schemas.openxmlformats.org/officeDocument/2006/relationships/settings" Target="/word/settings.xml" Id="Rfd5e6967bbd14806" /><Relationship Type="http://schemas.openxmlformats.org/officeDocument/2006/relationships/image" Target="/word/media/2ee8e8fa-8819-4e76-b0ef-92d5438cf644.png" Id="R7998cfc6cf594f96" /></Relationships>
</file>