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26c8ff96d4b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b66d76f847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Gayerpur,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95d1ced6034653" /><Relationship Type="http://schemas.openxmlformats.org/officeDocument/2006/relationships/numbering" Target="/word/numbering.xml" Id="R0626b1b86e244baf" /><Relationship Type="http://schemas.openxmlformats.org/officeDocument/2006/relationships/settings" Target="/word/settings.xml" Id="R2890236c759f42f8" /><Relationship Type="http://schemas.openxmlformats.org/officeDocument/2006/relationships/image" Target="/word/media/b08580db-220e-47a8-9774-dfbe18152ee5.png" Id="R09b66d76f8474b7b" /></Relationships>
</file>