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438704c3d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68552baca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Gayeskhila,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f8d00a82a4f92" /><Relationship Type="http://schemas.openxmlformats.org/officeDocument/2006/relationships/numbering" Target="/word/numbering.xml" Id="R9361e0f06e0f4105" /><Relationship Type="http://schemas.openxmlformats.org/officeDocument/2006/relationships/settings" Target="/word/settings.xml" Id="Rd869bca9983c4232" /><Relationship Type="http://schemas.openxmlformats.org/officeDocument/2006/relationships/image" Target="/word/media/bc478fed-605c-4d1c-b7b8-5a1e59b809ae.png" Id="Rb3168552baca4f9f" /></Relationships>
</file>