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f1537a2bb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67dbfacf6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1a9c653254ab5" /><Relationship Type="http://schemas.openxmlformats.org/officeDocument/2006/relationships/numbering" Target="/word/numbering.xml" Id="R03dbae638791449a" /><Relationship Type="http://schemas.openxmlformats.org/officeDocument/2006/relationships/settings" Target="/word/settings.xml" Id="R0cb782f5baf74d5c" /><Relationship Type="http://schemas.openxmlformats.org/officeDocument/2006/relationships/image" Target="/word/media/c5ec78ae-5fa4-48d9-a643-b0b4bea2eb8e.png" Id="R12067dbfacf6423a" /></Relationships>
</file>