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faad866cc540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07507a3a0845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Gazimajhi,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66fcf145ad46d7" /><Relationship Type="http://schemas.openxmlformats.org/officeDocument/2006/relationships/numbering" Target="/word/numbering.xml" Id="R28a23f4981fa4020" /><Relationship Type="http://schemas.openxmlformats.org/officeDocument/2006/relationships/settings" Target="/word/settings.xml" Id="R66ff682cfe6545d9" /><Relationship Type="http://schemas.openxmlformats.org/officeDocument/2006/relationships/image" Target="/word/media/e8d3d4dd-a666-4cb2-85ba-c63880cca416.png" Id="R4807507a3a0845c8" /></Relationships>
</file>