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e0f7211ec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f8e97ffa8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Gazipur Kutubpur,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1dea872c54821" /><Relationship Type="http://schemas.openxmlformats.org/officeDocument/2006/relationships/numbering" Target="/word/numbering.xml" Id="Reb6c39fbda734587" /><Relationship Type="http://schemas.openxmlformats.org/officeDocument/2006/relationships/settings" Target="/word/settings.xml" Id="Ref08ba45c2844a53" /><Relationship Type="http://schemas.openxmlformats.org/officeDocument/2006/relationships/image" Target="/word/media/61208366-01b1-4b60-81e6-7e79269e59ba.png" Id="R99cf8e97ffa8494d" /></Relationships>
</file>