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994790f66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b4c5f9edd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0eb3d8f6a4f3d" /><Relationship Type="http://schemas.openxmlformats.org/officeDocument/2006/relationships/numbering" Target="/word/numbering.xml" Id="Rc5df6c6b03ba48ed" /><Relationship Type="http://schemas.openxmlformats.org/officeDocument/2006/relationships/settings" Target="/word/settings.xml" Id="R83be0f2114104104" /><Relationship Type="http://schemas.openxmlformats.org/officeDocument/2006/relationships/image" Target="/word/media/935327e4-4f0f-46d2-a9f4-2de48a7d87cd.png" Id="R54ab4c5f9edd4cb9" /></Relationships>
</file>