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5749c2f82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9f92927c9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c56c62f0b46c6" /><Relationship Type="http://schemas.openxmlformats.org/officeDocument/2006/relationships/numbering" Target="/word/numbering.xml" Id="R09d66fbde0804e77" /><Relationship Type="http://schemas.openxmlformats.org/officeDocument/2006/relationships/settings" Target="/word/settings.xml" Id="R78bdaa5acbbc46ce" /><Relationship Type="http://schemas.openxmlformats.org/officeDocument/2006/relationships/image" Target="/word/media/a0a1bdd2-953b-4771-b272-a08f94b9ba85.png" Id="Rbdc9f92927c943a4" /></Relationships>
</file>