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fddf20877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bc3be90dd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Ghalani,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2c0a206e04a59" /><Relationship Type="http://schemas.openxmlformats.org/officeDocument/2006/relationships/numbering" Target="/word/numbering.xml" Id="R1ff5e5c573e74673" /><Relationship Type="http://schemas.openxmlformats.org/officeDocument/2006/relationships/settings" Target="/word/settings.xml" Id="R759883598cb04c9d" /><Relationship Type="http://schemas.openxmlformats.org/officeDocument/2006/relationships/image" Target="/word/media/391df691-e480-4c15-8f2d-98d551a6415e.png" Id="Rc27bc3be90dd470f" /></Relationships>
</file>