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e5188922f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2f075850f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Ghanashyampur,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007b5a8b44861" /><Relationship Type="http://schemas.openxmlformats.org/officeDocument/2006/relationships/numbering" Target="/word/numbering.xml" Id="R91b7ede4383d477f" /><Relationship Type="http://schemas.openxmlformats.org/officeDocument/2006/relationships/settings" Target="/word/settings.xml" Id="R7dbb7426a8484e93" /><Relationship Type="http://schemas.openxmlformats.org/officeDocument/2006/relationships/image" Target="/word/media/7f24154c-3dd9-423b-a395-af094f5b85fc.png" Id="Rfd22f075850f4ec2" /></Relationships>
</file>