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9634ffc52c4c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2a42cd29d34f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Ghariala,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be3e3f53784fe1" /><Relationship Type="http://schemas.openxmlformats.org/officeDocument/2006/relationships/numbering" Target="/word/numbering.xml" Id="Ra226caf2540342f9" /><Relationship Type="http://schemas.openxmlformats.org/officeDocument/2006/relationships/settings" Target="/word/settings.xml" Id="Rea358e598409447c" /><Relationship Type="http://schemas.openxmlformats.org/officeDocument/2006/relationships/image" Target="/word/media/a4d1af1d-6694-4175-8cb5-03b5d45a1b91.png" Id="Rc22a42cd29d34fd1" /></Relationships>
</file>