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23c1619eb94d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4ca200a94642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Ghasipur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d6e60aac314fe2" /><Relationship Type="http://schemas.openxmlformats.org/officeDocument/2006/relationships/numbering" Target="/word/numbering.xml" Id="R5e5bda0765cd4ce2" /><Relationship Type="http://schemas.openxmlformats.org/officeDocument/2006/relationships/settings" Target="/word/settings.xml" Id="R958f5e6f9e324ce7" /><Relationship Type="http://schemas.openxmlformats.org/officeDocument/2006/relationships/image" Target="/word/media/a2ad3532-2813-4868-a88a-8fed848b2390.png" Id="R544ca200a9464268" /></Relationships>
</file>