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27edb7fda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c3429486c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Ghat Khoir,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87774a496492e" /><Relationship Type="http://schemas.openxmlformats.org/officeDocument/2006/relationships/numbering" Target="/word/numbering.xml" Id="Ra8531c32d8e04beb" /><Relationship Type="http://schemas.openxmlformats.org/officeDocument/2006/relationships/settings" Target="/word/settings.xml" Id="Rf554e299c1f54204" /><Relationship Type="http://schemas.openxmlformats.org/officeDocument/2006/relationships/image" Target="/word/media/3d26fc43-f6d3-42c8-aba4-fc4f8e05f4c3.png" Id="Rf72c3429486c429d" /></Relationships>
</file>