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574a6cb99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701ec6d7d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Ghataker Andua,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ad7a4cff74785" /><Relationship Type="http://schemas.openxmlformats.org/officeDocument/2006/relationships/numbering" Target="/word/numbering.xml" Id="R6f0384ade3554506" /><Relationship Type="http://schemas.openxmlformats.org/officeDocument/2006/relationships/settings" Target="/word/settings.xml" Id="R16fe1a56856d45b8" /><Relationship Type="http://schemas.openxmlformats.org/officeDocument/2006/relationships/image" Target="/word/media/c5db7c25-d50f-4ef6-b03e-cc7b94198864.png" Id="Rc42701ec6d7d4d4c" /></Relationships>
</file>