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35225c825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11895fcdf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f981ce8b8410a" /><Relationship Type="http://schemas.openxmlformats.org/officeDocument/2006/relationships/numbering" Target="/word/numbering.xml" Id="R2ca4544525a44278" /><Relationship Type="http://schemas.openxmlformats.org/officeDocument/2006/relationships/settings" Target="/word/settings.xml" Id="R25256e57bd9e4f06" /><Relationship Type="http://schemas.openxmlformats.org/officeDocument/2006/relationships/image" Target="/word/media/edd16fad-8f68-475c-bd6b-1b37a0984025.png" Id="R95d11895fcdf4592" /></Relationships>
</file>